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D6" w:rsidRPr="003328D6" w:rsidRDefault="003328D6" w:rsidP="003328D6">
      <w:pPr>
        <w:widowControl/>
        <w:shd w:val="clear" w:color="auto" w:fill="FFFFFF"/>
        <w:spacing w:line="300" w:lineRule="atLeast"/>
        <w:jc w:val="center"/>
        <w:outlineLvl w:val="1"/>
        <w:rPr>
          <w:rFonts w:ascii="微软雅黑" w:eastAsia="微软雅黑" w:hAnsi="微软雅黑" w:cs="宋体"/>
          <w:b/>
          <w:color w:val="406074"/>
          <w:kern w:val="0"/>
          <w:sz w:val="40"/>
          <w:szCs w:val="40"/>
        </w:rPr>
      </w:pPr>
      <w:r w:rsidRPr="003328D6">
        <w:rPr>
          <w:rFonts w:ascii="微软雅黑" w:eastAsia="微软雅黑" w:hAnsi="微软雅黑" w:cs="宋体" w:hint="eastAsia"/>
          <w:b/>
          <w:color w:val="406074"/>
          <w:kern w:val="0"/>
          <w:sz w:val="40"/>
          <w:szCs w:val="40"/>
        </w:rPr>
        <w:t>TCP </w:t>
      </w:r>
      <w:proofErr w:type="spellStart"/>
      <w:r w:rsidRPr="003328D6">
        <w:rPr>
          <w:rFonts w:ascii="微软雅黑" w:eastAsia="微软雅黑" w:hAnsi="微软雅黑" w:cs="宋体" w:hint="eastAsia"/>
          <w:b/>
          <w:color w:val="406074"/>
          <w:kern w:val="0"/>
          <w:sz w:val="40"/>
          <w:szCs w:val="40"/>
        </w:rPr>
        <w:t>modbus</w:t>
      </w:r>
      <w:proofErr w:type="spellEnd"/>
      <w:r w:rsidRPr="003328D6">
        <w:rPr>
          <w:rFonts w:ascii="微软雅黑" w:eastAsia="微软雅黑" w:hAnsi="微软雅黑" w:cs="宋体" w:hint="eastAsia"/>
          <w:b/>
          <w:color w:val="406074"/>
          <w:kern w:val="0"/>
          <w:sz w:val="40"/>
          <w:szCs w:val="40"/>
        </w:rPr>
        <w:t> 以VM7000为例</w:t>
      </w:r>
    </w:p>
    <w:p w:rsidR="003328D6" w:rsidRPr="003328D6" w:rsidRDefault="003328D6" w:rsidP="003328D6">
      <w:pPr>
        <w:widowControl/>
        <w:shd w:val="clear" w:color="auto" w:fill="FFFFFF"/>
        <w:spacing w:line="300" w:lineRule="atLeast"/>
        <w:jc w:val="left"/>
        <w:rPr>
          <w:rFonts w:ascii="Verdana" w:eastAsia="宋体" w:hAnsi="Verdana" w:cs="宋体" w:hint="eastAsia"/>
          <w:color w:val="464646"/>
          <w:kern w:val="0"/>
          <w:sz w:val="18"/>
          <w:szCs w:val="18"/>
        </w:rPr>
      </w:pPr>
      <w:r w:rsidRPr="003328D6">
        <w:rPr>
          <w:rFonts w:ascii="Verdana" w:eastAsia="宋体" w:hAnsi="Verdana" w:cs="宋体"/>
          <w:color w:val="464646"/>
          <w:kern w:val="0"/>
          <w:sz w:val="18"/>
          <w:szCs w:val="18"/>
        </w:rPr>
        <w:t> </w:t>
      </w:r>
      <w:r w:rsidRPr="003328D6">
        <w:rPr>
          <w:rFonts w:ascii="Verdana" w:eastAsia="宋体" w:hAnsi="Verdana" w:cs="宋体"/>
          <w:noProof/>
          <w:color w:val="464646"/>
          <w:kern w:val="0"/>
          <w:sz w:val="18"/>
          <w:szCs w:val="18"/>
        </w:rPr>
        <w:drawing>
          <wp:inline distT="0" distB="0" distL="0" distR="0">
            <wp:extent cx="142875" cy="142875"/>
            <wp:effectExtent l="0" t="0" r="0" b="0"/>
            <wp:docPr id="6" name="图片 6" descr="http://simg.sinajs.cn/blog7style/images/common/sg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g.sinajs.cn/blog7style/images/common/sg_tran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8D6">
        <w:rPr>
          <w:rFonts w:ascii="Verdana" w:eastAsia="宋体" w:hAnsi="Verdana" w:cs="宋体"/>
          <w:color w:val="464646"/>
          <w:kern w:val="0"/>
          <w:sz w:val="18"/>
          <w:szCs w:val="18"/>
        </w:rPr>
        <w:t xml:space="preserve"> 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Cs w:val="21"/>
        </w:rPr>
        <w:t>    T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CP </w:t>
      </w:r>
      <w:proofErr w:type="spell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modbus</w:t>
      </w:r>
      <w:proofErr w:type="spell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預設的port 是502，，不是80。TCP調試助手在這裡下載  http://www.eastcent.com/Download/Software/tcp-assist.htm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 VM7000的Ethernet必須先設定好。和電腦在同一個局域網，假設IP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為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 192.168.0.199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範例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一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，讀取Ch1 ~ Ch6的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值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 發送hex ： 000100000006010400640006 ，得到以下結果。說明如下： 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after="240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/>
          <w:noProof/>
          <w:color w:val="406074"/>
          <w:kern w:val="0"/>
          <w:sz w:val="24"/>
          <w:szCs w:val="24"/>
        </w:rPr>
        <w:drawing>
          <wp:inline distT="0" distB="0" distL="0" distR="0">
            <wp:extent cx="6575425" cy="4961890"/>
            <wp:effectExtent l="0" t="0" r="0" b="0"/>
            <wp:docPr id="4" name="图片 4" descr="TCP &lt;wbr&gt;modbus &lt;wbr&gt;以VM7000为例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P &lt;wbr&gt;modbus &lt;wbr&gt;以VM7000为例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4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lastRenderedPageBreak/>
        <w:t xml:space="preserve">先了解 TCP </w:t>
      </w:r>
      <w:proofErr w:type="spell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modbus</w:t>
      </w:r>
      <w:proofErr w:type="spell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的格式：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1： MBAP header 有 7個 bytes（紅色粗體）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00010000000601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0400640006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第一和第二個bytes 0001是Transfer ID，，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個bytes，我們設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為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00 01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第三和第四個bytes 0000是Protocol ID ，，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個bytes，預設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為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0000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第五和第六個bytes 0006是Data length，，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個bytes，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內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容是以下這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幾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個bytes總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相加： Slave address（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一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個byte），function code（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一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個byte），Data長度（四個bytes,讀取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暫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存器的位置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個bytes，讀取資料個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個bytes)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第七個byte是slave address , 我們設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為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 01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after="240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以上就是MBAP header的部分，共7個bytes。接下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來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就是function code和data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br/>
      </w:r>
      <w:r w:rsidRPr="003328D6">
        <w:rPr>
          <w:rFonts w:ascii="微软雅黑" w:eastAsia="微软雅黑" w:hAnsi="微软雅黑" w:cs="宋体"/>
          <w:noProof/>
          <w:color w:val="406074"/>
          <w:kern w:val="0"/>
          <w:sz w:val="24"/>
          <w:szCs w:val="24"/>
        </w:rPr>
        <w:drawing>
          <wp:inline distT="0" distB="0" distL="0" distR="0">
            <wp:extent cx="6575425" cy="3450590"/>
            <wp:effectExtent l="0" t="0" r="0" b="0"/>
            <wp:docPr id="3" name="图片 3" descr="TCP &lt;wbr&gt;modbus &lt;wbr&gt;以VM7000为例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CP &lt;wbr&gt;modbus &lt;wbr&gt;以VM7000为例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2：Function Code 和data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 第八個byte是</w:t>
      </w:r>
      <w:proofErr w:type="spell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funciton</w:t>
      </w:r>
      <w:proofErr w:type="spell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 code，目的是讀取6個channel的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溫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度點，所以function code就用04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 第九，十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個bytes是讀取的開始位置（相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對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位置），讀取1,6channel，相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對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位置的開始就是64，看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參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考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資料二的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，第2-6頁。所以是 00 64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 第十一，十二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個bytes是讀取的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數據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（不是byte個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，每個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數據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是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個bytes），共6筆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數據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，所以是 00 06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总共发送12个bytes。</w:t>
      </w:r>
    </w:p>
    <w:p w:rsidR="003328D6" w:rsidRPr="003328D6" w:rsidRDefault="003328D6" w:rsidP="003328D6">
      <w:pPr>
        <w:widowControl/>
        <w:shd w:val="clear" w:color="auto" w:fill="FFFFFF"/>
        <w:spacing w:after="240"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/>
          <w:noProof/>
          <w:color w:val="406074"/>
          <w:kern w:val="0"/>
          <w:sz w:val="24"/>
          <w:szCs w:val="24"/>
        </w:rPr>
        <w:drawing>
          <wp:inline distT="0" distB="0" distL="0" distR="0">
            <wp:extent cx="6575425" cy="2298065"/>
            <wp:effectExtent l="0" t="0" r="0" b="6985"/>
            <wp:docPr id="2" name="图片 2" descr="TCP &lt;wbr&gt;modbus &lt;wbr&gt;以VM7000为例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P &lt;wbr&gt;modbus &lt;wbr&gt;以VM7000为例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/>
          <w:noProof/>
          <w:color w:val="464646"/>
          <w:kern w:val="0"/>
          <w:sz w:val="24"/>
          <w:szCs w:val="24"/>
        </w:rPr>
        <w:lastRenderedPageBreak/>
        <w:drawing>
          <wp:inline distT="0" distB="0" distL="0" distR="0">
            <wp:extent cx="6575425" cy="3418840"/>
            <wp:effectExtent l="0" t="0" r="0" b="0"/>
            <wp:docPr id="1" name="图片 1" descr="TCP &lt;wbr&gt;modbus &lt;wbr&gt;以VM7000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CP &lt;wbr&gt;modbus &lt;wbr&gt;以VM7000为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3：回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傳數據</w:t>
      </w:r>
      <w:proofErr w:type="gramEnd"/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00 01 00 00 00 0F 01 04 0C </w:t>
      </w:r>
      <w:r w:rsidRPr="003328D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 xml:space="preserve">F6 3C 00 00 FF </w:t>
      </w:r>
      <w:proofErr w:type="spellStart"/>
      <w:r w:rsidRPr="003328D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FF</w:t>
      </w:r>
      <w:proofErr w:type="spellEnd"/>
      <w:r w:rsidRPr="003328D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 xml:space="preserve"> 13 88 13 88 13 87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共21個 bytes， 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從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第10個byte到第21個bytes才是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數據內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容，共12個bytes。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兩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個bytes代表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一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數據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。就是6個channel的值（紅色粗體字）。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两个bytes怎么转化为数据呢？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Channel 1就是 F6 3C , 超過 7FFF的就是負值 ，要減去 65536。所以這個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溫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度就是 -25.00 度。 F6 3C大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於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7FFF，所以要換算成十進位 ，F63C = 64036 , j減去 65536 = -2500 ，再除以100 ，就是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值  -25.00了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Channel 2 是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 00 00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 ，那就是0，不需轉換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Channel 3 ,是 FFFF , 算法和Channel 1 ，因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為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大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於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 7FFF，所以要減去 65536。計算結果是 -0.01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Channel 4 是 13 88 ，因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為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小于 7FFF，直接換算10進位，再除100，得出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數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值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為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 xml:space="preserve"> 50.00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bookmarkStart w:id="0" w:name="_GoBack"/>
      <w:bookmarkEnd w:id="0"/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範例二·，開始記錄和停止記錄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發送 hex ： </w:t>
      </w:r>
      <w:r w:rsidRPr="003328D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00010000000601</w:t>
      </w: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060064AA01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紅色粗體的7個bytes就是MBAP，看範例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一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的說明。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第8個byte 06就是function code， 06是寫入register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第9，10個byte，就是相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對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位置，查看通訊手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冊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的第2-20頁，得知run/stop 的相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對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位置是00 64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第11,12個byte就是指令了，  AA01是run， AA00是stop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 如果回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傳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值是12個bytes，那就是成功</w:t>
      </w: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執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行。如果是9個bytes，就是有錯誤，要查錯誤代碼的意義，在2-2頁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proofErr w:type="gramStart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參</w:t>
      </w:r>
      <w:proofErr w:type="gramEnd"/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考資料：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1：TCP調試助手 ： http://www.eastcent.com/Download/Software/tcp-assist.htm</w:t>
      </w:r>
    </w:p>
    <w:p w:rsidR="003328D6" w:rsidRPr="003328D6" w:rsidRDefault="003328D6" w:rsidP="003328D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3328D6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2：VM7000A PAPERLESS RECORDER COMMUNICATION FUNCTION OPERATION MANUAL  ，Mar.2014 Rev 5</w:t>
      </w:r>
    </w:p>
    <w:p w:rsidR="00842720" w:rsidRPr="003328D6" w:rsidRDefault="00842720"/>
    <w:sectPr w:rsidR="00842720" w:rsidRPr="003328D6" w:rsidSect="003328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D6"/>
    <w:rsid w:val="003328D6"/>
    <w:rsid w:val="008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75B69-6605-4F1D-A0DD-F95B0FD0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328D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328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328D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328D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3328D6"/>
  </w:style>
  <w:style w:type="character" w:customStyle="1" w:styleId="img2">
    <w:name w:val="img2"/>
    <w:basedOn w:val="a0"/>
    <w:rsid w:val="003328D6"/>
  </w:style>
  <w:style w:type="character" w:customStyle="1" w:styleId="time">
    <w:name w:val="time"/>
    <w:basedOn w:val="a0"/>
    <w:rsid w:val="003328D6"/>
  </w:style>
  <w:style w:type="character" w:styleId="a3">
    <w:name w:val="Hyperlink"/>
    <w:basedOn w:val="a0"/>
    <w:uiPriority w:val="99"/>
    <w:semiHidden/>
    <w:unhideWhenUsed/>
    <w:rsid w:val="003328D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328D6"/>
    <w:rPr>
      <w:i/>
      <w:iCs/>
    </w:rPr>
  </w:style>
  <w:style w:type="character" w:styleId="a4">
    <w:name w:val="Emphasis"/>
    <w:basedOn w:val="a0"/>
    <w:uiPriority w:val="20"/>
    <w:qFormat/>
    <w:rsid w:val="003328D6"/>
    <w:rPr>
      <w:i/>
      <w:iCs/>
    </w:rPr>
  </w:style>
  <w:style w:type="character" w:customStyle="1" w:styleId="sgtxtb">
    <w:name w:val="sg_txtb"/>
    <w:basedOn w:val="a0"/>
    <w:rsid w:val="0033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hoto.blog.sina.com.cn/showpic.html#blogid=4dda073c0102wn7p&amp;url=http://album.sina.com.cn/pic/001qopcMzy769Erb9EWa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photo.blog.sina.com.cn/showpic.html#blogid=4dda073c0102wn7p&amp;url=http://album.sina.com.cn/pic/001qopcMzy769BLrIf40e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hyperlink" Target="http://photo.blog.sina.com.cn/showpic.html#blogid=4dda073c0102wn7p&amp;url=http://album.sina.com.cn/pic/001qopcMzy76dUmFxpx0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274</Words>
  <Characters>1566</Characters>
  <Application>Microsoft Office Word</Application>
  <DocSecurity>0</DocSecurity>
  <Lines>13</Lines>
  <Paragraphs>3</Paragraphs>
  <ScaleCrop>false</ScaleCrop>
  <Company>china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2016-11-07T05:35:00Z</dcterms:created>
  <dcterms:modified xsi:type="dcterms:W3CDTF">2016-11-07T05:39:00Z</dcterms:modified>
</cp:coreProperties>
</file>